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11" w:rsidRDefault="00DE4E11" w:rsidP="00D463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DE4E11" w:rsidRPr="00A056C1" w:rsidRDefault="00DE4E11" w:rsidP="00D463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№71 имени В.А.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Мелера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A056C1">
        <w:rPr>
          <w:rFonts w:ascii="Times New Roman" w:hAnsi="Times New Roman" w:cs="Times New Roman"/>
          <w:bCs/>
          <w:sz w:val="24"/>
          <w:szCs w:val="24"/>
        </w:rPr>
        <w:br/>
      </w: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24FD" w:rsidRDefault="00DE4E11" w:rsidP="00D924F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A056C1">
        <w:rPr>
          <w:rFonts w:ascii="Times New Roman" w:hAnsi="Times New Roman" w:cs="Times New Roman"/>
          <w:b/>
          <w:bCs/>
          <w:sz w:val="40"/>
          <w:szCs w:val="40"/>
        </w:rPr>
        <w:t xml:space="preserve">Дорожная карта </w:t>
      </w:r>
      <w:r w:rsidRPr="00A056C1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A056C1">
        <w:rPr>
          <w:rFonts w:ascii="Times New Roman" w:hAnsi="Times New Roman" w:cs="Times New Roman"/>
          <w:b/>
          <w:bCs/>
          <w:sz w:val="36"/>
          <w:szCs w:val="36"/>
        </w:rPr>
        <w:t xml:space="preserve">профориентации </w:t>
      </w:r>
      <w:proofErr w:type="gramStart"/>
      <w:r w:rsidRPr="00A056C1">
        <w:rPr>
          <w:rFonts w:ascii="Times New Roman" w:hAnsi="Times New Roman" w:cs="Times New Roman"/>
          <w:b/>
          <w:bCs/>
          <w:sz w:val="36"/>
          <w:szCs w:val="36"/>
        </w:rPr>
        <w:t>обучающихся</w:t>
      </w:r>
      <w:proofErr w:type="gramEnd"/>
      <w:r w:rsidRPr="00A056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E4E11" w:rsidRDefault="00D924FD" w:rsidP="00D92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реализации проекта «Сто дорог – одна твоя»</w:t>
      </w:r>
      <w:r w:rsidR="00DE4E11" w:rsidRPr="00A056C1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E4E11" w:rsidTr="00A332FF">
        <w:tc>
          <w:tcPr>
            <w:tcW w:w="4394" w:type="dxa"/>
          </w:tcPr>
          <w:p w:rsidR="00DE4E11" w:rsidRDefault="00DE4E11" w:rsidP="00A332F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E4E1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Разработчики:   </w:t>
            </w:r>
          </w:p>
          <w:p w:rsidR="00966520" w:rsidRPr="00966520" w:rsidRDefault="00966520" w:rsidP="00A332F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966520" w:rsidRPr="00966520" w:rsidRDefault="00966520" w:rsidP="00A332F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Бредихина О.В., заместитель директора по ВР</w:t>
            </w:r>
          </w:p>
          <w:p w:rsidR="00DE4E11" w:rsidRPr="00DE4E11" w:rsidRDefault="00DE4E11" w:rsidP="00DE4E1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E4E1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DE4E11">
              <w:rPr>
                <w:rFonts w:ascii="Times New Roman" w:hAnsi="Times New Roman" w:cs="Times New Roman"/>
                <w:bCs/>
                <w:sz w:val="28"/>
                <w:szCs w:val="24"/>
              </w:rPr>
              <w:t>Животова</w:t>
            </w:r>
            <w:proofErr w:type="spellEnd"/>
            <w:r w:rsidRPr="00DE4E1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С.А., педагог-психолог</w:t>
            </w:r>
          </w:p>
          <w:p w:rsidR="00DE4E11" w:rsidRPr="00DE4E11" w:rsidRDefault="00DE4E11" w:rsidP="00DE4E1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DE4E11" w:rsidRPr="00A056C1" w:rsidRDefault="00DE4E11" w:rsidP="00DE4E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Еськова Е.А., учитель начальных классов </w:t>
            </w:r>
            <w:r w:rsidRPr="00DE4E11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 xml:space="preserve">                                                              </w:t>
            </w:r>
          </w:p>
        </w:tc>
      </w:tr>
    </w:tbl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E11" w:rsidRDefault="00DE4E11" w:rsidP="00DE4E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6520" w:rsidRDefault="00966520" w:rsidP="00DE4E1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4E11" w:rsidRDefault="00DE4E11" w:rsidP="00D924F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E4E11" w:rsidRPr="00DE4E11" w:rsidRDefault="00DE4E11" w:rsidP="00DE4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E11">
        <w:rPr>
          <w:rFonts w:ascii="Times New Roman" w:hAnsi="Times New Roman" w:cs="Times New Roman"/>
          <w:bCs/>
          <w:sz w:val="28"/>
          <w:szCs w:val="28"/>
        </w:rPr>
        <w:t>2019г.</w:t>
      </w:r>
      <w:r w:rsidRPr="00DE4E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6348" w:rsidRDefault="00D46348" w:rsidP="00995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E11" w:rsidRPr="009958D5" w:rsidRDefault="00DE4E11" w:rsidP="00995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5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E11" w:rsidRPr="009958D5" w:rsidRDefault="00944B8C" w:rsidP="0099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8D5">
        <w:rPr>
          <w:color w:val="000000"/>
          <w:sz w:val="28"/>
          <w:szCs w:val="28"/>
        </w:rPr>
        <w:t xml:space="preserve">Миллионы людей ежедневно </w:t>
      </w:r>
      <w:r w:rsidR="00DE4E11" w:rsidRPr="009958D5">
        <w:rPr>
          <w:color w:val="000000"/>
          <w:sz w:val="28"/>
          <w:szCs w:val="28"/>
        </w:rPr>
        <w:t xml:space="preserve">спозаранку куда-то идут из дома. Куда они спешат? Оказывается на работу. Работа занимает </w:t>
      </w:r>
      <w:r w:rsidRPr="009958D5">
        <w:rPr>
          <w:color w:val="000000"/>
          <w:sz w:val="28"/>
          <w:szCs w:val="28"/>
        </w:rPr>
        <w:t>большое место в жизни взрослых. Р</w:t>
      </w:r>
      <w:r w:rsidR="00DE4E11" w:rsidRPr="009958D5">
        <w:rPr>
          <w:color w:val="000000"/>
          <w:sz w:val="28"/>
          <w:szCs w:val="28"/>
        </w:rPr>
        <w:t>одители работают,</w:t>
      </w:r>
      <w:r w:rsidRPr="009958D5">
        <w:rPr>
          <w:color w:val="000000"/>
          <w:sz w:val="28"/>
          <w:szCs w:val="28"/>
        </w:rPr>
        <w:t xml:space="preserve"> </w:t>
      </w:r>
      <w:r w:rsidR="00744593" w:rsidRPr="009958D5">
        <w:rPr>
          <w:color w:val="000000"/>
          <w:sz w:val="28"/>
          <w:szCs w:val="28"/>
        </w:rPr>
        <w:t>и</w:t>
      </w:r>
      <w:r w:rsidR="00DE4E11" w:rsidRPr="009958D5">
        <w:rPr>
          <w:color w:val="000000"/>
          <w:sz w:val="28"/>
          <w:szCs w:val="28"/>
        </w:rPr>
        <w:t xml:space="preserve"> поэтому у </w:t>
      </w:r>
      <w:r w:rsidRPr="009958D5">
        <w:rPr>
          <w:color w:val="000000"/>
          <w:sz w:val="28"/>
          <w:szCs w:val="28"/>
        </w:rPr>
        <w:t>их детей</w:t>
      </w:r>
      <w:r w:rsidR="00DE4E11" w:rsidRPr="009958D5">
        <w:rPr>
          <w:color w:val="000000"/>
          <w:sz w:val="28"/>
          <w:szCs w:val="28"/>
        </w:rPr>
        <w:t xml:space="preserve"> есть возможность</w:t>
      </w:r>
      <w:r w:rsidRPr="009958D5">
        <w:rPr>
          <w:color w:val="000000"/>
          <w:sz w:val="28"/>
          <w:szCs w:val="28"/>
        </w:rPr>
        <w:t xml:space="preserve"> одеваться, </w:t>
      </w:r>
      <w:r w:rsidR="00DE4E11" w:rsidRPr="009958D5">
        <w:rPr>
          <w:color w:val="000000"/>
          <w:sz w:val="28"/>
          <w:szCs w:val="28"/>
        </w:rPr>
        <w:t>отдыхать, путешествовать.</w:t>
      </w:r>
    </w:p>
    <w:p w:rsidR="00DE4E11" w:rsidRPr="009958D5" w:rsidRDefault="00DE4E11" w:rsidP="009958D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958D5">
        <w:rPr>
          <w:color w:val="000000"/>
          <w:sz w:val="28"/>
          <w:szCs w:val="28"/>
        </w:rPr>
        <w:t xml:space="preserve"> </w:t>
      </w:r>
      <w:proofErr w:type="gramStart"/>
      <w:r w:rsidR="00944B8C" w:rsidRPr="009958D5">
        <w:rPr>
          <w:color w:val="000000"/>
          <w:sz w:val="28"/>
          <w:szCs w:val="28"/>
        </w:rPr>
        <w:t xml:space="preserve">Мама – учитель, папа – адвокат, бабушка – актриса,……. «А кем стану Я?» Наверное, каждый </w:t>
      </w:r>
      <w:r w:rsidR="00744593" w:rsidRPr="009958D5">
        <w:rPr>
          <w:color w:val="000000"/>
          <w:sz w:val="28"/>
          <w:szCs w:val="28"/>
        </w:rPr>
        <w:t xml:space="preserve">человек, будучи ребенком, </w:t>
      </w:r>
      <w:r w:rsidR="00944B8C" w:rsidRPr="009958D5">
        <w:rPr>
          <w:color w:val="000000"/>
          <w:sz w:val="28"/>
          <w:szCs w:val="28"/>
        </w:rPr>
        <w:t>задавал себе этот вопрос.</w:t>
      </w:r>
      <w:proofErr w:type="gramEnd"/>
      <w:r w:rsidR="00944B8C" w:rsidRPr="009958D5">
        <w:rPr>
          <w:color w:val="000000"/>
          <w:sz w:val="28"/>
          <w:szCs w:val="28"/>
        </w:rPr>
        <w:t xml:space="preserve"> Выбор профессии - </w:t>
      </w:r>
      <w:r w:rsidRPr="009958D5">
        <w:rPr>
          <w:color w:val="000000"/>
          <w:sz w:val="28"/>
          <w:szCs w:val="28"/>
        </w:rPr>
        <w:t>один из важнейших выборов, который приходится сделать человеку.</w:t>
      </w:r>
      <w:r w:rsidR="00E51C0B" w:rsidRPr="009958D5">
        <w:rPr>
          <w:color w:val="000000"/>
          <w:sz w:val="28"/>
          <w:szCs w:val="28"/>
        </w:rPr>
        <w:t xml:space="preserve"> </w:t>
      </w:r>
    </w:p>
    <w:p w:rsidR="008077B3" w:rsidRPr="009958D5" w:rsidRDefault="00744593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профессионально-образовательного маршрута должен быть осознанный, так как это одно из важнейших решений, принимаемых человеком в жизни, поскольку все хотят, чтобы работа соответствовала интересам и возможностям, приносила радость и достойно оплачивалась. </w:t>
      </w: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предусмотреть за десятилетия вперед всё невозможно. Меняются время, человеческие ценности, и вместе с этим обновляется список престижных, высокооплачиваемых профессий.</w:t>
      </w:r>
    </w:p>
    <w:p w:rsidR="00C17363" w:rsidRPr="009958D5" w:rsidRDefault="008077B3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поэтому, так </w:t>
      </w: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организовать целенаправленную систематическую </w:t>
      </w:r>
      <w:proofErr w:type="spell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с </w:t>
      </w:r>
      <w:proofErr w:type="gram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протяжении всего периода обучения в школе, начиная с начальных классов, так как именно в этом возрасте закладывается мотивация на получение той или иной профессии при этом использовать различные формы и методы </w:t>
      </w:r>
      <w:proofErr w:type="spell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соответствии с возрастом. </w:t>
      </w:r>
    </w:p>
    <w:p w:rsidR="00DE4E11" w:rsidRPr="009958D5" w:rsidRDefault="008077B3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оптимизации </w:t>
      </w:r>
      <w:proofErr w:type="spell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 поэтапного отслеживания результатов разработана «Дорожная карта п</w:t>
      </w:r>
      <w:r w:rsidR="00736FF3"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рофориентации обучающихся».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E11" w:rsidRPr="009958D5" w:rsidRDefault="00DE4E11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дорожной карты является формирование у обучающихся на каждом этапе </w:t>
      </w:r>
      <w:proofErr w:type="spell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знаний и навыков профессионального самоопределения.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содействовать приобретению знаний и навыков об особенностях выбора профессии;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воспитывать у </w:t>
      </w:r>
      <w:proofErr w:type="gram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положительное отношение к труду;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</w:t>
      </w:r>
      <w:proofErr w:type="spell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</w:t>
      </w:r>
      <w:proofErr w:type="spell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-значимые компетентности </w:t>
      </w:r>
      <w:proofErr w:type="gram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4E11" w:rsidRPr="009958D5" w:rsidRDefault="00DE4E11" w:rsidP="009958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Целевая категория:</w:t>
      </w: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1–11 классов. </w:t>
      </w:r>
    </w:p>
    <w:p w:rsidR="00DE4E11" w:rsidRPr="009958D5" w:rsidRDefault="00DE4E11" w:rsidP="009958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проекта:</w:t>
      </w:r>
      <w:r w:rsidR="00466305"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– 202</w:t>
      </w:r>
      <w:r w:rsidR="00D924FD" w:rsidRPr="009958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  <w:r w:rsidRPr="00995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гг.</w:t>
      </w:r>
    </w:p>
    <w:p w:rsidR="00DE4E11" w:rsidRPr="009958D5" w:rsidRDefault="00DE4E11" w:rsidP="009958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E4E11" w:rsidRPr="009958D5" w:rsidRDefault="00DE4E11" w:rsidP="009958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5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реализации проекта: 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 xml:space="preserve">Обучающийся должен уметь </w:t>
      </w:r>
      <w:r w:rsidRPr="009958D5">
        <w:rPr>
          <w:rFonts w:ascii="Times New Roman" w:hAnsi="Times New Roman" w:cs="Times New Roman"/>
          <w:bCs/>
          <w:iCs/>
          <w:sz w:val="28"/>
          <w:szCs w:val="28"/>
        </w:rPr>
        <w:t>принимать ответственное решение</w:t>
      </w:r>
      <w:r w:rsidRPr="00995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8D5">
        <w:rPr>
          <w:rFonts w:ascii="Times New Roman" w:hAnsi="Times New Roman" w:cs="Times New Roman"/>
          <w:bCs/>
          <w:sz w:val="28"/>
          <w:szCs w:val="28"/>
        </w:rPr>
        <w:t>в</w:t>
      </w:r>
      <w:r w:rsidRPr="00995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8D5">
        <w:rPr>
          <w:rFonts w:ascii="Times New Roman" w:hAnsi="Times New Roman" w:cs="Times New Roman"/>
          <w:bCs/>
          <w:sz w:val="28"/>
          <w:szCs w:val="28"/>
        </w:rPr>
        <w:t xml:space="preserve">той или иной ситуации и самостоятельно осваивать знания и умения, необходимые для решения поставленной задачи, т.е.  </w:t>
      </w:r>
      <w:r w:rsidRPr="009958D5">
        <w:rPr>
          <w:rFonts w:ascii="Times New Roman" w:hAnsi="Times New Roman" w:cs="Times New Roman"/>
          <w:sz w:val="28"/>
          <w:szCs w:val="28"/>
        </w:rPr>
        <w:t>выступать в качестве субъекта образовательно-профессионального выбора, выражающегося в готовности  (по Н.Ф. Родичеву):</w:t>
      </w:r>
    </w:p>
    <w:p w:rsidR="00DE4E11" w:rsidRPr="009958D5" w:rsidRDefault="00DE4E11" w:rsidP="009958D5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8D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- иметь общие представления о роли труда в жизни людей, знания о производственной деятельности людей, уважительно относиться к людям труда;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- владеть первоначальными навыками трудовой деятельности.</w:t>
      </w:r>
    </w:p>
    <w:p w:rsidR="00DE4E11" w:rsidRPr="009958D5" w:rsidRDefault="00DE4E11" w:rsidP="009958D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E11" w:rsidRPr="009958D5" w:rsidRDefault="00DE4E11" w:rsidP="009958D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8D5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DE4E11" w:rsidRPr="009958D5" w:rsidRDefault="00DE4E11" w:rsidP="00995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 xml:space="preserve"> - осознать свои интересы, способности, общественные ценности, связанные с выбором профессии и своего места в обществе;</w:t>
      </w:r>
    </w:p>
    <w:p w:rsidR="00DE4E11" w:rsidRPr="009958D5" w:rsidRDefault="00DE4E11" w:rsidP="00995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- уметь соотнести свои возможности, интересы и склонности с привлекательной для них трудовой деятельностью.</w:t>
      </w:r>
    </w:p>
    <w:p w:rsidR="00DE4E11" w:rsidRPr="009958D5" w:rsidRDefault="00DE4E11" w:rsidP="009958D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E11" w:rsidRPr="009958D5" w:rsidRDefault="00DE4E11" w:rsidP="009958D5">
      <w:pPr>
        <w:pStyle w:val="a5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8D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 xml:space="preserve">- испытывать и удовлетворять потребность во взвешенном выборе направления продолжения образования, в последующей самореализации в избранном образовательном профиле;  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 xml:space="preserve">- выделять варианты выбора,  которые предлагает  образовательное пространство или конструировать собственные версии образовательного и профессионального </w:t>
      </w:r>
      <w:proofErr w:type="spellStart"/>
      <w:r w:rsidRPr="009958D5">
        <w:rPr>
          <w:rFonts w:ascii="Times New Roman" w:hAnsi="Times New Roman" w:cs="Times New Roman"/>
          <w:iCs/>
          <w:sz w:val="28"/>
          <w:szCs w:val="28"/>
        </w:rPr>
        <w:t>самопродвижения</w:t>
      </w:r>
      <w:proofErr w:type="spellEnd"/>
      <w:r w:rsidRPr="009958D5">
        <w:rPr>
          <w:rFonts w:ascii="Times New Roman" w:hAnsi="Times New Roman" w:cs="Times New Roman"/>
          <w:iCs/>
          <w:sz w:val="28"/>
          <w:szCs w:val="28"/>
        </w:rPr>
        <w:t>;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 xml:space="preserve">- ставить образовательную и профессиональную цель, использовать и </w:t>
      </w:r>
      <w:proofErr w:type="spellStart"/>
      <w:r w:rsidRPr="009958D5">
        <w:rPr>
          <w:rFonts w:ascii="Times New Roman" w:hAnsi="Times New Roman" w:cs="Times New Roman"/>
          <w:iCs/>
          <w:sz w:val="28"/>
          <w:szCs w:val="28"/>
        </w:rPr>
        <w:t>соорганизовывать</w:t>
      </w:r>
      <w:proofErr w:type="spellEnd"/>
      <w:r w:rsidRPr="009958D5">
        <w:rPr>
          <w:rFonts w:ascii="Times New Roman" w:hAnsi="Times New Roman" w:cs="Times New Roman"/>
          <w:iCs/>
          <w:sz w:val="28"/>
          <w:szCs w:val="28"/>
        </w:rPr>
        <w:t xml:space="preserve"> внутренние и внешние ресурсы для достижения поставленной цели;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>- приобретать опыт создания личностно значимых образовательных продуктов, играющих роль профильных и профессиональных проб.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4E11" w:rsidRPr="009958D5" w:rsidRDefault="00DE4E11" w:rsidP="009958D5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958D5">
        <w:rPr>
          <w:rFonts w:ascii="Times New Roman" w:hAnsi="Times New Roman" w:cs="Times New Roman"/>
          <w:b/>
          <w:iCs/>
          <w:sz w:val="28"/>
          <w:szCs w:val="28"/>
        </w:rPr>
        <w:t>класс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>- владеть комплексом знаний  и умений по построению образовательно-профессионального маршрута в условиях изменяющегося общества и рынка труда;</w:t>
      </w:r>
    </w:p>
    <w:p w:rsidR="00DE4E11" w:rsidRPr="009958D5" w:rsidRDefault="00DE4E11" w:rsidP="009958D5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>- выявлять ограничители свободы выбора направления продолжения образования, определять пути их преодоления;</w:t>
      </w:r>
    </w:p>
    <w:p w:rsidR="0039096E" w:rsidRPr="00D46348" w:rsidRDefault="00DE4E11" w:rsidP="00D4634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 xml:space="preserve">- распознавать и преодолевать внешнее </w:t>
      </w:r>
      <w:proofErr w:type="spellStart"/>
      <w:r w:rsidRPr="009958D5">
        <w:rPr>
          <w:rFonts w:ascii="Times New Roman" w:hAnsi="Times New Roman" w:cs="Times New Roman"/>
          <w:iCs/>
          <w:sz w:val="28"/>
          <w:szCs w:val="28"/>
        </w:rPr>
        <w:t>манипулятивное</w:t>
      </w:r>
      <w:proofErr w:type="spellEnd"/>
      <w:r w:rsidRPr="009958D5">
        <w:rPr>
          <w:rFonts w:ascii="Times New Roman" w:hAnsi="Times New Roman" w:cs="Times New Roman"/>
          <w:iCs/>
          <w:sz w:val="28"/>
          <w:szCs w:val="28"/>
        </w:rPr>
        <w:t xml:space="preserve"> влияние на процесс профессионального самоопределения, затрагивающий проблемы проектирования образовательного и профессионального маршрута. </w:t>
      </w:r>
      <w:r w:rsidRPr="00EE7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4FD" w:rsidRPr="00D924FD" w:rsidRDefault="00D924FD" w:rsidP="00D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4FD">
        <w:rPr>
          <w:rFonts w:ascii="Times New Roman" w:hAnsi="Times New Roman" w:cs="Times New Roman"/>
          <w:b/>
          <w:sz w:val="28"/>
          <w:szCs w:val="24"/>
        </w:rPr>
        <w:lastRenderedPageBreak/>
        <w:t>Система мероприятий «Дорожная карта»</w:t>
      </w:r>
    </w:p>
    <w:p w:rsidR="00DE4E11" w:rsidRDefault="00D924FD" w:rsidP="00D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24FD">
        <w:rPr>
          <w:rFonts w:ascii="Times New Roman" w:hAnsi="Times New Roman" w:cs="Times New Roman"/>
          <w:b/>
          <w:sz w:val="28"/>
          <w:szCs w:val="24"/>
        </w:rPr>
        <w:t>реализа</w:t>
      </w:r>
      <w:r w:rsidRPr="00D924FD">
        <w:rPr>
          <w:rFonts w:ascii="Times New Roman" w:hAnsi="Times New Roman" w:cs="Times New Roman"/>
          <w:b/>
          <w:sz w:val="28"/>
          <w:szCs w:val="24"/>
        </w:rPr>
        <w:t>ции проекта «Сто дорог – одна твоя</w:t>
      </w:r>
      <w:r w:rsidRPr="00D924FD">
        <w:rPr>
          <w:rFonts w:ascii="Times New Roman" w:hAnsi="Times New Roman" w:cs="Times New Roman"/>
          <w:b/>
          <w:sz w:val="28"/>
          <w:szCs w:val="24"/>
        </w:rPr>
        <w:t>»</w:t>
      </w:r>
    </w:p>
    <w:p w:rsidR="00D924FD" w:rsidRPr="00D924FD" w:rsidRDefault="00D924FD" w:rsidP="00D9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837"/>
      </w:tblGrid>
      <w:tr w:rsidR="00DE4E11" w:rsidRPr="009958D5" w:rsidTr="00A332FF">
        <w:tc>
          <w:tcPr>
            <w:tcW w:w="675" w:type="dxa"/>
          </w:tcPr>
          <w:p w:rsidR="00DE4E11" w:rsidRPr="00D46348" w:rsidRDefault="00DE4E11" w:rsidP="009958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4E11" w:rsidRPr="00D46348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E4E11" w:rsidRPr="00D46348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E4E11" w:rsidRPr="00D46348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837" w:type="dxa"/>
          </w:tcPr>
          <w:p w:rsidR="00DE4E11" w:rsidRPr="00D46348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E11" w:rsidRPr="009958D5" w:rsidTr="00A332FF">
        <w:tc>
          <w:tcPr>
            <w:tcW w:w="9600" w:type="dxa"/>
            <w:gridSpan w:val="4"/>
          </w:tcPr>
          <w:p w:rsidR="00DE4E11" w:rsidRPr="00D46348" w:rsidRDefault="00DE4E11" w:rsidP="00D46348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3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реализации проекта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реализации проекта </w:t>
            </w:r>
          </w:p>
        </w:tc>
        <w:tc>
          <w:tcPr>
            <w:tcW w:w="2410" w:type="dxa"/>
          </w:tcPr>
          <w:p w:rsidR="00DE4E11" w:rsidRPr="009958D5" w:rsidRDefault="00D96A17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DE4E11" w:rsidRPr="009958D5" w:rsidRDefault="00D96A17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39096E" w:rsidRPr="009958D5"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Инициирование социального партнерства в проведении мероприятий в рамках проекта (заключение договоров, разработка планов совместной деятельности)</w:t>
            </w:r>
          </w:p>
        </w:tc>
        <w:tc>
          <w:tcPr>
            <w:tcW w:w="2410" w:type="dxa"/>
          </w:tcPr>
          <w:p w:rsidR="00DE4E11" w:rsidRPr="009958D5" w:rsidRDefault="00D96A17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О, ЦЗН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реализации проекта 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реализации проекта</w:t>
            </w:r>
          </w:p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4E11" w:rsidRPr="009958D5" w:rsidRDefault="00D96A17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(декабрь, май) </w:t>
            </w:r>
          </w:p>
        </w:tc>
      </w:tr>
      <w:tr w:rsidR="00DE4E11" w:rsidRPr="009958D5" w:rsidTr="00A332FF">
        <w:tc>
          <w:tcPr>
            <w:tcW w:w="9600" w:type="dxa"/>
            <w:gridSpan w:val="4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b/>
                <w:sz w:val="28"/>
                <w:szCs w:val="28"/>
              </w:rPr>
              <w:t>2. Нормативно-правовое обеспечение реализации проекта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нормативно-правовых документов, регламентирующих выполнение проекта «</w:t>
            </w:r>
            <w:r w:rsidR="00D924FD" w:rsidRPr="009958D5">
              <w:rPr>
                <w:rFonts w:ascii="Times New Roman" w:hAnsi="Times New Roman" w:cs="Times New Roman"/>
                <w:sz w:val="28"/>
                <w:szCs w:val="28"/>
              </w:rPr>
              <w:t>Сто дорог – одна твоя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» (положение, приказы, должностные инструкции, планы совместной деятельности)</w:t>
            </w:r>
          </w:p>
        </w:tc>
        <w:tc>
          <w:tcPr>
            <w:tcW w:w="2410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E4E11" w:rsidRPr="009958D5" w:rsidRDefault="00D924FD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Август  2019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410" w:type="dxa"/>
          </w:tcPr>
          <w:p w:rsidR="00DE4E11" w:rsidRPr="009958D5" w:rsidRDefault="00D96A17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D924FD" w:rsidRPr="009958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24FD" w:rsidRPr="009958D5" w:rsidRDefault="00D924FD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37" w:type="dxa"/>
          </w:tcPr>
          <w:p w:rsidR="00DE4E11" w:rsidRPr="009958D5" w:rsidRDefault="00D96A17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E4E11" w:rsidRPr="009958D5" w:rsidTr="00A332FF">
        <w:tc>
          <w:tcPr>
            <w:tcW w:w="9600" w:type="dxa"/>
            <w:gridSpan w:val="4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Организационно-методическое обеспечение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консультаций для педагогов ОО, участников проекта «</w:t>
            </w:r>
            <w:r w:rsidR="00E167F8" w:rsidRPr="009958D5">
              <w:rPr>
                <w:rFonts w:ascii="Times New Roman" w:hAnsi="Times New Roman" w:cs="Times New Roman"/>
                <w:sz w:val="28"/>
                <w:szCs w:val="28"/>
              </w:rPr>
              <w:t>Сто дорог – одна твоя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ЦПиПС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ГБУ ДПО «КРИРПО», ЦЗН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периода реализации проекта 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информационно-методического сопровождения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ЦПиПС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ГБУ ДПО «КРИРПО»,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ЦЗН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периода реализации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разработка инструментария по выявлению уровня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в соответствии с возрастными этапами профессионального самоопределения обучающихся (информационная,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деятельностно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-практическая, мотивационная)</w:t>
            </w:r>
          </w:p>
        </w:tc>
        <w:tc>
          <w:tcPr>
            <w:tcW w:w="2410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УО, 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ЦПиПС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ГБУ ДПО «КРИРПО», ЦЗН, ОО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ежегодно (ноябрь, апрель)</w:t>
            </w:r>
          </w:p>
        </w:tc>
      </w:tr>
      <w:tr w:rsidR="00DE4E11" w:rsidRPr="009958D5" w:rsidTr="00A332FF">
        <w:tc>
          <w:tcPr>
            <w:tcW w:w="9600" w:type="dxa"/>
            <w:gridSpan w:val="4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Организация и проведение мероприятий по профориентации обучающихся 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массовых мероприятий (дни 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профессий, фестивали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и др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</w:tcPr>
          <w:p w:rsidR="00E167F8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</w:p>
          <w:p w:rsidR="00DE4E11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 на учебный год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акциях (неделя профориентации </w:t>
            </w:r>
            <w:proofErr w:type="gramEnd"/>
          </w:p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среда», Единый день </w:t>
            </w:r>
            <w:proofErr w:type="gram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профориентации</w:t>
            </w:r>
            <w:proofErr w:type="gram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Победы, Урок успеха и др.)</w:t>
            </w:r>
          </w:p>
        </w:tc>
        <w:tc>
          <w:tcPr>
            <w:tcW w:w="2410" w:type="dxa"/>
          </w:tcPr>
          <w:p w:rsidR="00E167F8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</w:p>
          <w:p w:rsidR="00DE4E11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 на учебный год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районных, областных конкурсах по профориентации (конкурс «Профессия, которую я выбираю»,  «СУЭК-Кузбасс: моя Компания, мой Город» и др.)</w:t>
            </w:r>
            <w:proofErr w:type="gramEnd"/>
          </w:p>
        </w:tc>
        <w:tc>
          <w:tcPr>
            <w:tcW w:w="2410" w:type="dxa"/>
          </w:tcPr>
          <w:p w:rsidR="00E167F8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</w:p>
          <w:p w:rsidR="00DE4E11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 на учебный год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практико-ориентированных форм работы (мастер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-классы,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ролевые игры и др.)</w:t>
            </w:r>
          </w:p>
        </w:tc>
        <w:tc>
          <w:tcPr>
            <w:tcW w:w="2410" w:type="dxa"/>
          </w:tcPr>
          <w:p w:rsidR="00E167F8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Педагог, </w:t>
            </w:r>
          </w:p>
          <w:p w:rsidR="00DE4E11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 на учебный год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обучающихся в профильных сменах </w:t>
            </w:r>
            <w:proofErr w:type="spellStart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proofErr w:type="gramEnd"/>
          </w:p>
        </w:tc>
        <w:tc>
          <w:tcPr>
            <w:tcW w:w="2410" w:type="dxa"/>
          </w:tcPr>
          <w:p w:rsidR="00E167F8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 </w:t>
            </w:r>
          </w:p>
          <w:p w:rsidR="00DE4E11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B011BC" w:rsidRPr="009958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на учебный год</w:t>
            </w:r>
          </w:p>
        </w:tc>
      </w:tr>
      <w:tr w:rsidR="00DE4E11" w:rsidRPr="009958D5" w:rsidTr="00A332FF">
        <w:tc>
          <w:tcPr>
            <w:tcW w:w="675" w:type="dxa"/>
          </w:tcPr>
          <w:p w:rsidR="00E167F8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E11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5" w:type="dxa"/>
            <w:gridSpan w:val="3"/>
          </w:tcPr>
          <w:p w:rsidR="00E167F8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E167F8" w:rsidRPr="009958D5" w:rsidRDefault="00E167F8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2FF" w:rsidRPr="009958D5" w:rsidTr="00A332FF">
        <w:tc>
          <w:tcPr>
            <w:tcW w:w="675" w:type="dxa"/>
          </w:tcPr>
          <w:p w:rsidR="00A332FF" w:rsidRPr="009958D5" w:rsidRDefault="00A332FF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32FF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Диагностика представлений младших школьников о мире труда и профессий</w:t>
            </w:r>
          </w:p>
        </w:tc>
        <w:tc>
          <w:tcPr>
            <w:tcW w:w="2410" w:type="dxa"/>
          </w:tcPr>
          <w:p w:rsidR="00A332FF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E167F8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едагог-п</w:t>
            </w: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сихолог </w:t>
            </w:r>
          </w:p>
        </w:tc>
        <w:tc>
          <w:tcPr>
            <w:tcW w:w="1837" w:type="dxa"/>
          </w:tcPr>
          <w:p w:rsidR="00A332FF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32FF" w:rsidRPr="009958D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2FF"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</w:tr>
      <w:tr w:rsidR="00A332FF" w:rsidRPr="009958D5" w:rsidTr="00A332FF">
        <w:tc>
          <w:tcPr>
            <w:tcW w:w="675" w:type="dxa"/>
          </w:tcPr>
          <w:p w:rsidR="00A332FF" w:rsidRPr="009958D5" w:rsidRDefault="00A332FF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32FF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«Азбуки профессий» </w:t>
            </w:r>
          </w:p>
        </w:tc>
        <w:tc>
          <w:tcPr>
            <w:tcW w:w="2410" w:type="dxa"/>
          </w:tcPr>
          <w:p w:rsidR="00A332FF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 </w:t>
            </w:r>
          </w:p>
        </w:tc>
        <w:tc>
          <w:tcPr>
            <w:tcW w:w="1837" w:type="dxa"/>
          </w:tcPr>
          <w:p w:rsidR="00A332FF" w:rsidRPr="009958D5" w:rsidRDefault="00A332FF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14196"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Видеоролики «</w:t>
            </w:r>
            <w:r w:rsidR="00B011BC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Кем хочу стать»</w:t>
            </w:r>
          </w:p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(снятие роликов для фильма)</w:t>
            </w:r>
          </w:p>
        </w:tc>
        <w:tc>
          <w:tcPr>
            <w:tcW w:w="2410" w:type="dxa"/>
          </w:tcPr>
          <w:p w:rsidR="00E167F8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DE4E11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едагог, </w:t>
            </w:r>
          </w:p>
          <w:p w:rsidR="00DE4E11" w:rsidRPr="009958D5" w:rsidRDefault="00E167F8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</w:t>
            </w:r>
            <w:r w:rsidR="00DE4E11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</w:t>
            </w:r>
            <w:r w:rsidR="00B011BC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DE4E11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Октябрь  2019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Экскурсия в </w:t>
            </w:r>
            <w:r w:rsidR="00B011BC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Пожарную часть «Спасатели»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4E11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DE4E11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едагог</w:t>
            </w:r>
          </w:p>
        </w:tc>
        <w:tc>
          <w:tcPr>
            <w:tcW w:w="1837" w:type="dxa"/>
          </w:tcPr>
          <w:p w:rsidR="00DE4E11" w:rsidRPr="009958D5" w:rsidRDefault="00B011BC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Эстафета «Любимые занятия»</w:t>
            </w:r>
          </w:p>
        </w:tc>
        <w:tc>
          <w:tcPr>
            <w:tcW w:w="2410" w:type="dxa"/>
          </w:tcPr>
          <w:p w:rsidR="00DE4E11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DE4E11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едагог </w:t>
            </w:r>
          </w:p>
        </w:tc>
        <w:tc>
          <w:tcPr>
            <w:tcW w:w="1837" w:type="dxa"/>
          </w:tcPr>
          <w:p w:rsidR="00DE4E11" w:rsidRPr="009958D5" w:rsidRDefault="00A332FF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32FF" w:rsidRPr="009958D5" w:rsidTr="00A332FF">
        <w:tc>
          <w:tcPr>
            <w:tcW w:w="675" w:type="dxa"/>
          </w:tcPr>
          <w:p w:rsidR="00A332FF" w:rsidRPr="009958D5" w:rsidRDefault="00A332FF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332FF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Игра «Угадай профессию»</w:t>
            </w:r>
          </w:p>
        </w:tc>
        <w:tc>
          <w:tcPr>
            <w:tcW w:w="2410" w:type="dxa"/>
          </w:tcPr>
          <w:p w:rsidR="00E167F8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Педагог, </w:t>
            </w:r>
          </w:p>
          <w:p w:rsidR="00A332FF" w:rsidRPr="009958D5" w:rsidRDefault="00E167F8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</w:t>
            </w:r>
            <w:proofErr w:type="gramStart"/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г-</w:t>
            </w:r>
            <w:proofErr w:type="gramEnd"/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A332FF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</w:t>
            </w:r>
          </w:p>
        </w:tc>
        <w:tc>
          <w:tcPr>
            <w:tcW w:w="1837" w:type="dxa"/>
          </w:tcPr>
          <w:p w:rsidR="00A332FF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Презентация «Труд наших родителей»</w:t>
            </w:r>
          </w:p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332FF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DE4E11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едагог</w:t>
            </w:r>
          </w:p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37" w:type="dxa"/>
          </w:tcPr>
          <w:p w:rsidR="00DE4E11" w:rsidRPr="009958D5" w:rsidRDefault="00A332FF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Игра-путешествие «</w:t>
            </w:r>
            <w:r w:rsidR="00A332FF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Профессия ищет друзей»</w:t>
            </w:r>
          </w:p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8D5" w:rsidRPr="009958D5" w:rsidRDefault="00A332FF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Педагог, </w:t>
            </w:r>
          </w:p>
          <w:p w:rsidR="00A332FF" w:rsidRPr="009958D5" w:rsidRDefault="009958D5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</w:t>
            </w:r>
            <w:r w:rsidR="00A332FF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</w:t>
            </w:r>
          </w:p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837" w:type="dxa"/>
          </w:tcPr>
          <w:p w:rsidR="00DE4E11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Конкурс чтецов стихов «Чем пахнут ремесла?»</w:t>
            </w:r>
          </w:p>
        </w:tc>
        <w:tc>
          <w:tcPr>
            <w:tcW w:w="2410" w:type="dxa"/>
          </w:tcPr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9958D5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едагог</w:t>
            </w:r>
          </w:p>
        </w:tc>
        <w:tc>
          <w:tcPr>
            <w:tcW w:w="1837" w:type="dxa"/>
          </w:tcPr>
          <w:p w:rsidR="00DE4E11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Экскурсия в ДК «Ясная Поляна»</w:t>
            </w:r>
          </w:p>
        </w:tc>
        <w:tc>
          <w:tcPr>
            <w:tcW w:w="2410" w:type="dxa"/>
          </w:tcPr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</w:t>
            </w:r>
          </w:p>
        </w:tc>
        <w:tc>
          <w:tcPr>
            <w:tcW w:w="1837" w:type="dxa"/>
          </w:tcPr>
          <w:p w:rsidR="00DE4E11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Профильная смена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«Познай себя в профессии «Ландшафтный дизайнер», </w:t>
            </w:r>
          </w:p>
          <w:p w:rsidR="00F14196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конкурс талантов «Голос», «Юный актер»</w:t>
            </w:r>
          </w:p>
          <w:p w:rsidR="00DE4E11" w:rsidRPr="009958D5" w:rsidRDefault="00DE4E11" w:rsidP="009958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8D5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Педагог, </w:t>
            </w:r>
          </w:p>
          <w:p w:rsidR="00DE4E11" w:rsidRPr="009958D5" w:rsidRDefault="009958D5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</w:t>
            </w:r>
            <w:r w:rsidR="00DE4E11" w:rsidRPr="009958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психолог, </w:t>
            </w:r>
          </w:p>
          <w:p w:rsidR="00DE4E11" w:rsidRPr="009958D5" w:rsidRDefault="00F14196" w:rsidP="009958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1837" w:type="dxa"/>
          </w:tcPr>
          <w:p w:rsidR="00DE4E11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DE4E11" w:rsidRPr="00995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E4E11" w:rsidRPr="009958D5" w:rsidTr="00A332FF">
        <w:tc>
          <w:tcPr>
            <w:tcW w:w="9600" w:type="dxa"/>
            <w:gridSpan w:val="4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b/>
                <w:sz w:val="28"/>
                <w:szCs w:val="28"/>
              </w:rPr>
              <w:t>5. Материально-техническое обеспечение реализации проекта</w:t>
            </w:r>
          </w:p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E11" w:rsidRPr="009958D5" w:rsidTr="00A332FF">
        <w:tc>
          <w:tcPr>
            <w:tcW w:w="675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8" w:type="dxa"/>
          </w:tcPr>
          <w:p w:rsidR="00DE4E11" w:rsidRPr="009958D5" w:rsidRDefault="00DE4E11" w:rsidP="009958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кабинета по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в ОО (видеотехника, оргтехника, наглядные пособия, методическая литература и др.)</w:t>
            </w:r>
          </w:p>
        </w:tc>
        <w:tc>
          <w:tcPr>
            <w:tcW w:w="2410" w:type="dxa"/>
          </w:tcPr>
          <w:p w:rsidR="00DE4E11" w:rsidRPr="009958D5" w:rsidRDefault="00F14196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837" w:type="dxa"/>
          </w:tcPr>
          <w:p w:rsidR="00DE4E11" w:rsidRPr="009958D5" w:rsidRDefault="00DE4E11" w:rsidP="009958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995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реализации проекта</w:t>
            </w:r>
          </w:p>
        </w:tc>
      </w:tr>
    </w:tbl>
    <w:p w:rsidR="00DE4E11" w:rsidRPr="009958D5" w:rsidRDefault="00DE4E11" w:rsidP="009958D5">
      <w:pPr>
        <w:tabs>
          <w:tab w:val="center" w:pos="4677"/>
          <w:tab w:val="left" w:pos="8040"/>
        </w:tabs>
        <w:spacing w:after="0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DE4E11" w:rsidRPr="009958D5" w:rsidRDefault="00DE4E11" w:rsidP="009958D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8D5">
        <w:rPr>
          <w:rFonts w:ascii="Times New Roman" w:eastAsia="Times New Roman" w:hAnsi="Times New Roman" w:cs="Times New Roman"/>
          <w:sz w:val="28"/>
          <w:szCs w:val="28"/>
        </w:rPr>
        <w:t xml:space="preserve">Реализация  представленной Дорожной карты позволит своевременно выявлять недостатки </w:t>
      </w:r>
      <w:proofErr w:type="spellStart"/>
      <w:r w:rsidRPr="009958D5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9958D5">
        <w:rPr>
          <w:rFonts w:ascii="Times New Roman" w:eastAsia="Times New Roman" w:hAnsi="Times New Roman" w:cs="Times New Roman"/>
          <w:sz w:val="28"/>
          <w:szCs w:val="28"/>
        </w:rPr>
        <w:t xml:space="preserve"> работы на каждом этапе, вносить корректировки в соответствии с изменившейся ситуацией на рынке труда и образовательных услуг.</w:t>
      </w:r>
    </w:p>
    <w:p w:rsidR="00442D3A" w:rsidRPr="009958D5" w:rsidRDefault="00442D3A" w:rsidP="009958D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E11" w:rsidRPr="009958D5" w:rsidRDefault="00DE4E11" w:rsidP="009958D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Критерии и показатели  готовности к профессиональному самоопределению</w:t>
      </w:r>
    </w:p>
    <w:p w:rsidR="00DE4E11" w:rsidRPr="009958D5" w:rsidRDefault="00DE4E11" w:rsidP="00995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Мотивационно-</w:t>
      </w:r>
      <w:proofErr w:type="spellStart"/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потребностный</w:t>
      </w:r>
      <w:proofErr w:type="spellEnd"/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E4E11" w:rsidRPr="009958D5" w:rsidRDefault="00DE4E11" w:rsidP="009958D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58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958D5">
        <w:rPr>
          <w:rFonts w:ascii="Times New Roman" w:hAnsi="Times New Roman" w:cs="Times New Roman"/>
          <w:sz w:val="28"/>
          <w:szCs w:val="28"/>
        </w:rPr>
        <w:t xml:space="preserve"> мотивов выбора образовательно-профессионального маршрута,  связанных со знанием содержания труда.</w:t>
      </w:r>
    </w:p>
    <w:p w:rsidR="00DE4E11" w:rsidRPr="009958D5" w:rsidRDefault="00DE4E11" w:rsidP="009958D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Положительное (оптимистическое) отношение к труду, людям труда, избираемой профессии.</w:t>
      </w:r>
    </w:p>
    <w:p w:rsidR="00DE4E11" w:rsidRPr="009958D5" w:rsidRDefault="00DE4E11" w:rsidP="009958D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bCs/>
          <w:sz w:val="28"/>
          <w:szCs w:val="28"/>
        </w:rPr>
        <w:t>Способность руководствоваться в конструировании и реализации образовательно-профессионального маршрута общественно значимыми  ценностями.</w:t>
      </w:r>
    </w:p>
    <w:p w:rsidR="00DE4E11" w:rsidRPr="009958D5" w:rsidRDefault="00DE4E11" w:rsidP="00995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4.</w:t>
      </w:r>
      <w:r w:rsidRPr="009958D5">
        <w:rPr>
          <w:rFonts w:ascii="Times New Roman" w:hAnsi="Times New Roman" w:cs="Times New Roman"/>
          <w:sz w:val="28"/>
          <w:szCs w:val="28"/>
        </w:rPr>
        <w:tab/>
        <w:t>Осознание смысла и цели своей жизни.</w:t>
      </w:r>
    </w:p>
    <w:p w:rsidR="00DE4E11" w:rsidRPr="009958D5" w:rsidRDefault="00DE4E11" w:rsidP="00995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 xml:space="preserve">5. </w:t>
      </w:r>
      <w:r w:rsidRPr="009958D5">
        <w:rPr>
          <w:rFonts w:ascii="Times New Roman" w:hAnsi="Times New Roman" w:cs="Times New Roman"/>
          <w:sz w:val="28"/>
          <w:szCs w:val="28"/>
        </w:rPr>
        <w:tab/>
        <w:t>Наличие профессионального идеала.</w:t>
      </w:r>
    </w:p>
    <w:p w:rsidR="00DE4E11" w:rsidRPr="009958D5" w:rsidRDefault="00DE4E11" w:rsidP="009958D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6.</w:t>
      </w:r>
      <w:r w:rsidRPr="009958D5">
        <w:rPr>
          <w:rFonts w:ascii="Times New Roman" w:hAnsi="Times New Roman" w:cs="Times New Roman"/>
          <w:sz w:val="28"/>
          <w:szCs w:val="28"/>
        </w:rPr>
        <w:tab/>
        <w:t>Волевая активность, стремление к овладению профессией и наличие альтернативного варианта.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Информационный</w:t>
      </w:r>
      <w:r w:rsidRPr="009958D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8D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958D5">
        <w:rPr>
          <w:rFonts w:ascii="Times New Roman" w:hAnsi="Times New Roman" w:cs="Times New Roman"/>
          <w:bCs/>
          <w:iCs/>
          <w:sz w:val="28"/>
          <w:szCs w:val="28"/>
        </w:rPr>
        <w:tab/>
        <w:t>Наличие профессиональных интересов, полноту знаний о мире профессий, рынке труда.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8D5">
        <w:rPr>
          <w:rFonts w:ascii="Times New Roman" w:hAnsi="Times New Roman" w:cs="Times New Roman"/>
          <w:bCs/>
          <w:iCs/>
          <w:sz w:val="28"/>
          <w:szCs w:val="28"/>
        </w:rPr>
        <w:t>2. Знание личностных особенностей и требований, предъявляемых  избираемой  профессией.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Деятельностно</w:t>
      </w:r>
      <w:proofErr w:type="spellEnd"/>
      <w:r w:rsidRPr="009958D5">
        <w:rPr>
          <w:rFonts w:ascii="Times New Roman" w:hAnsi="Times New Roman" w:cs="Times New Roman"/>
          <w:b/>
          <w:bCs/>
          <w:iCs/>
          <w:sz w:val="28"/>
          <w:szCs w:val="28"/>
        </w:rPr>
        <w:t>-практический</w:t>
      </w:r>
      <w:r w:rsidRPr="009958D5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DE4E11" w:rsidRPr="009958D5" w:rsidRDefault="00DE4E11" w:rsidP="009958D5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>Умение ориентироваться в мире профессий, знание орудий труда, владение первичными трудовыми навыками.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>2.</w:t>
      </w:r>
      <w:r w:rsidRPr="009958D5">
        <w:rPr>
          <w:rFonts w:ascii="Times New Roman" w:hAnsi="Times New Roman" w:cs="Times New Roman"/>
          <w:iCs/>
          <w:sz w:val="28"/>
          <w:szCs w:val="28"/>
        </w:rPr>
        <w:tab/>
        <w:t>Умение ставить цель выбора профессии и составлять программу действий для ее достижения.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442D3A" w:rsidRPr="009958D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9958D5">
        <w:rPr>
          <w:rFonts w:ascii="Times New Roman" w:hAnsi="Times New Roman" w:cs="Times New Roman"/>
          <w:iCs/>
          <w:sz w:val="28"/>
          <w:szCs w:val="28"/>
        </w:rPr>
        <w:t>Самоактуализация</w:t>
      </w:r>
      <w:proofErr w:type="spellEnd"/>
      <w:r w:rsidRPr="009958D5">
        <w:rPr>
          <w:rFonts w:ascii="Times New Roman" w:hAnsi="Times New Roman" w:cs="Times New Roman"/>
          <w:iCs/>
          <w:sz w:val="28"/>
          <w:szCs w:val="28"/>
        </w:rPr>
        <w:t xml:space="preserve"> потенциальных возможностей, направленных на принятие решения о выборе профессии, самоконтроль.</w:t>
      </w:r>
      <w:r w:rsidRPr="009958D5">
        <w:rPr>
          <w:rFonts w:ascii="Times New Roman" w:hAnsi="Times New Roman" w:cs="Times New Roman"/>
          <w:sz w:val="28"/>
          <w:szCs w:val="28"/>
        </w:rPr>
        <w:tab/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958D5">
        <w:rPr>
          <w:rFonts w:ascii="Times New Roman" w:hAnsi="Times New Roman" w:cs="Times New Roman"/>
          <w:sz w:val="28"/>
          <w:szCs w:val="28"/>
        </w:rPr>
        <w:tab/>
        <w:t>Умение анализировать имеющиеся варианты  выбора профессии и пути продолжения образования,  с учетом возможных ограничителей.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>5. Способность успешно включаться в продуктивную, практическую деятельность (профессиональные пробы, социальные практики), направленную на приобретение опыта в избираемой сфере труда.</w:t>
      </w:r>
    </w:p>
    <w:p w:rsidR="00DE4E11" w:rsidRPr="009958D5" w:rsidRDefault="00DE4E11" w:rsidP="0099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8D5">
        <w:rPr>
          <w:rFonts w:ascii="Times New Roman" w:hAnsi="Times New Roman" w:cs="Times New Roman"/>
          <w:sz w:val="28"/>
          <w:szCs w:val="28"/>
        </w:rPr>
        <w:t xml:space="preserve">6. Способность использовать  имеющийся  опыт взаимодействия с профессионально-производственной и социокультурной средой (при его наличии) в контексте </w:t>
      </w:r>
      <w:proofErr w:type="spellStart"/>
      <w:r w:rsidRPr="009958D5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9958D5">
        <w:rPr>
          <w:rFonts w:ascii="Times New Roman" w:hAnsi="Times New Roman" w:cs="Times New Roman"/>
          <w:sz w:val="28"/>
          <w:szCs w:val="28"/>
        </w:rPr>
        <w:t xml:space="preserve"> значимых проблем.</w:t>
      </w:r>
    </w:p>
    <w:p w:rsidR="00DE4E11" w:rsidRDefault="00DE4E11">
      <w:pPr>
        <w:rPr>
          <w:rStyle w:val="a3"/>
          <w:rFonts w:ascii="Verdana" w:hAnsi="Verdana"/>
          <w:b/>
          <w:bCs/>
          <w:color w:val="000080"/>
          <w:sz w:val="27"/>
          <w:szCs w:val="27"/>
          <w:shd w:val="clear" w:color="auto" w:fill="FFFFFF"/>
        </w:rPr>
      </w:pPr>
    </w:p>
    <w:p w:rsidR="00B611AD" w:rsidRPr="00DE4E11" w:rsidRDefault="00B611AD" w:rsidP="00DE4E11"/>
    <w:sectPr w:rsidR="00B611AD" w:rsidRPr="00DE4E11" w:rsidSect="00D46348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48" w:rsidRDefault="00D46348" w:rsidP="00D46348">
      <w:pPr>
        <w:spacing w:after="0" w:line="240" w:lineRule="auto"/>
      </w:pPr>
      <w:r>
        <w:separator/>
      </w:r>
    </w:p>
  </w:endnote>
  <w:endnote w:type="continuationSeparator" w:id="0">
    <w:p w:rsidR="00D46348" w:rsidRDefault="00D46348" w:rsidP="00D4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15493"/>
      <w:docPartObj>
        <w:docPartGallery w:val="Page Numbers (Bottom of Page)"/>
        <w:docPartUnique/>
      </w:docPartObj>
    </w:sdtPr>
    <w:sdtContent>
      <w:p w:rsidR="00D46348" w:rsidRDefault="00D463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46348" w:rsidRDefault="00D463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48" w:rsidRDefault="00D46348" w:rsidP="00D46348">
      <w:pPr>
        <w:spacing w:after="0" w:line="240" w:lineRule="auto"/>
      </w:pPr>
      <w:r>
        <w:separator/>
      </w:r>
    </w:p>
  </w:footnote>
  <w:footnote w:type="continuationSeparator" w:id="0">
    <w:p w:rsidR="00D46348" w:rsidRDefault="00D46348" w:rsidP="00D4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010"/>
    <w:multiLevelType w:val="hybridMultilevel"/>
    <w:tmpl w:val="0F023E38"/>
    <w:lvl w:ilvl="0" w:tplc="213C6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56DF9"/>
    <w:multiLevelType w:val="hybridMultilevel"/>
    <w:tmpl w:val="B43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764"/>
    <w:multiLevelType w:val="multilevel"/>
    <w:tmpl w:val="10141BF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000348"/>
    <w:multiLevelType w:val="hybridMultilevel"/>
    <w:tmpl w:val="46B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120D"/>
    <w:multiLevelType w:val="multilevel"/>
    <w:tmpl w:val="7E7CDBAA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7008B0"/>
    <w:multiLevelType w:val="multilevel"/>
    <w:tmpl w:val="D2F6A4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720" w:hanging="360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6">
    <w:nsid w:val="7D7B292F"/>
    <w:multiLevelType w:val="multilevel"/>
    <w:tmpl w:val="7AA2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11"/>
    <w:rsid w:val="0039096E"/>
    <w:rsid w:val="00442D3A"/>
    <w:rsid w:val="00466305"/>
    <w:rsid w:val="00736FF3"/>
    <w:rsid w:val="00744593"/>
    <w:rsid w:val="008077B3"/>
    <w:rsid w:val="00944B8C"/>
    <w:rsid w:val="00966520"/>
    <w:rsid w:val="009958D5"/>
    <w:rsid w:val="00A332FF"/>
    <w:rsid w:val="00B011BC"/>
    <w:rsid w:val="00B611AD"/>
    <w:rsid w:val="00C17363"/>
    <w:rsid w:val="00D46348"/>
    <w:rsid w:val="00D924FD"/>
    <w:rsid w:val="00D96A17"/>
    <w:rsid w:val="00DE4E11"/>
    <w:rsid w:val="00E167F8"/>
    <w:rsid w:val="00E51C0B"/>
    <w:rsid w:val="00F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4E11"/>
    <w:rPr>
      <w:i/>
      <w:iCs/>
    </w:rPr>
  </w:style>
  <w:style w:type="table" w:styleId="a4">
    <w:name w:val="Table Grid"/>
    <w:basedOn w:val="a1"/>
    <w:uiPriority w:val="59"/>
    <w:rsid w:val="00DE4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E1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DE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348"/>
  </w:style>
  <w:style w:type="paragraph" w:styleId="a9">
    <w:name w:val="footer"/>
    <w:basedOn w:val="a"/>
    <w:link w:val="aa"/>
    <w:uiPriority w:val="99"/>
    <w:unhideWhenUsed/>
    <w:rsid w:val="00D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4E11"/>
    <w:rPr>
      <w:i/>
      <w:iCs/>
    </w:rPr>
  </w:style>
  <w:style w:type="table" w:styleId="a4">
    <w:name w:val="Table Grid"/>
    <w:basedOn w:val="a1"/>
    <w:uiPriority w:val="59"/>
    <w:rsid w:val="00DE4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E11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DE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348"/>
  </w:style>
  <w:style w:type="paragraph" w:styleId="a9">
    <w:name w:val="footer"/>
    <w:basedOn w:val="a"/>
    <w:link w:val="aa"/>
    <w:uiPriority w:val="99"/>
    <w:unhideWhenUsed/>
    <w:rsid w:val="00D4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2019-09-25T15:41:00Z</dcterms:created>
  <dcterms:modified xsi:type="dcterms:W3CDTF">2019-09-26T06:47:00Z</dcterms:modified>
</cp:coreProperties>
</file>